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D1CA2F">
      <w:pPr>
        <w:ind w:firstLine="3000" w:firstLineChars="1250"/>
      </w:pPr>
      <w:r>
        <w:t xml:space="preserve">  РОССИЙСКАЯ    ФЕДЕРАЦИЯ</w:t>
      </w:r>
    </w:p>
    <w:p w14:paraId="00B127C8">
      <w:r>
        <w:t xml:space="preserve">                                          БРЯНСКАЯ   ОБЛАСТЬ УНЕЧСКИЙ РАЙОН   </w:t>
      </w:r>
    </w:p>
    <w:p w14:paraId="7A4BD956">
      <w:r>
        <w:t xml:space="preserve">                                          ИВАЙТЕНСКОЕ  СЕЛЬСКОЕ  ПОСЕЛЕНИЕ</w:t>
      </w:r>
    </w:p>
    <w:p w14:paraId="0B3D1475">
      <w:r>
        <w:t xml:space="preserve">                        ИВАЙТЕНСКИЙ СЕЛЬСКИЙ СОВЕТ НАРОДНЫХ ДЕПУТАТОВ</w:t>
      </w:r>
    </w:p>
    <w:p w14:paraId="5B01611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Р Е Ш Е Н И Е</w:t>
      </w:r>
    </w:p>
    <w:p w14:paraId="5CA097F9">
      <w:pPr>
        <w:rPr>
          <w:b/>
          <w:sz w:val="32"/>
          <w:szCs w:val="32"/>
        </w:rPr>
      </w:pPr>
    </w:p>
    <w:p w14:paraId="0004A8D1">
      <w:pPr>
        <w:rPr>
          <w:rFonts w:hint="default"/>
          <w:b/>
          <w:lang w:val="ru-RU"/>
        </w:rPr>
      </w:pPr>
      <w:r>
        <w:rPr>
          <w:b/>
        </w:rPr>
        <w:t>0т 1</w:t>
      </w:r>
      <w:r>
        <w:rPr>
          <w:rFonts w:hint="default"/>
          <w:b/>
          <w:lang w:val="ru-RU"/>
        </w:rPr>
        <w:t>9</w:t>
      </w:r>
      <w:r>
        <w:rPr>
          <w:b/>
        </w:rPr>
        <w:t>.11.202</w:t>
      </w:r>
      <w:r>
        <w:rPr>
          <w:rFonts w:hint="default"/>
          <w:b/>
          <w:lang w:val="ru-RU"/>
        </w:rPr>
        <w:t>5</w:t>
      </w:r>
      <w:r>
        <w:rPr>
          <w:b/>
        </w:rPr>
        <w:t>г. № 5-</w:t>
      </w:r>
      <w:r>
        <w:rPr>
          <w:rFonts w:hint="default"/>
          <w:b/>
          <w:lang w:val="ru-RU"/>
        </w:rPr>
        <w:t>43</w:t>
      </w:r>
    </w:p>
    <w:p w14:paraId="036A5009">
      <w:pPr>
        <w:rPr>
          <w:b/>
        </w:rPr>
      </w:pPr>
      <w:r>
        <w:rPr>
          <w:b/>
        </w:rPr>
        <w:t>д. Новые Ивайтенки</w:t>
      </w:r>
    </w:p>
    <w:p w14:paraId="423EFB94">
      <w:pPr>
        <w:rPr>
          <w:b/>
        </w:rPr>
      </w:pPr>
    </w:p>
    <w:p w14:paraId="01C62DAC">
      <w:r>
        <w:t xml:space="preserve">    О назначении публичных слушаний по</w:t>
      </w:r>
    </w:p>
    <w:p w14:paraId="771A952C">
      <w:r>
        <w:t>проекту бюджета Ивайтенского сельского</w:t>
      </w:r>
    </w:p>
    <w:p w14:paraId="1CC070E0">
      <w:r>
        <w:t>поселения Унечского муниципального района</w:t>
      </w:r>
    </w:p>
    <w:p w14:paraId="4674E9DB">
      <w:r>
        <w:t>Брянской области  на  202</w:t>
      </w:r>
      <w:r>
        <w:rPr>
          <w:rFonts w:hint="default"/>
          <w:lang w:val="ru-RU"/>
        </w:rPr>
        <w:t>6</w:t>
      </w:r>
      <w:r>
        <w:t xml:space="preserve"> год и плановый период </w:t>
      </w:r>
    </w:p>
    <w:p w14:paraId="1E0A40B6">
      <w:r>
        <w:t>202</w:t>
      </w:r>
      <w:r>
        <w:rPr>
          <w:rFonts w:hint="default"/>
          <w:lang w:val="ru-RU"/>
        </w:rPr>
        <w:t>7</w:t>
      </w:r>
      <w:r>
        <w:t>-202</w:t>
      </w:r>
      <w:r>
        <w:rPr>
          <w:rFonts w:hint="default"/>
          <w:lang w:val="ru-RU"/>
        </w:rPr>
        <w:t>8</w:t>
      </w:r>
      <w:r>
        <w:t>г.г.</w:t>
      </w:r>
    </w:p>
    <w:p w14:paraId="6C531557"/>
    <w:p w14:paraId="23D93109">
      <w:pPr>
        <w:jc w:val="both"/>
        <w:rPr>
          <w:sz w:val="22"/>
          <w:szCs w:val="22"/>
        </w:rPr>
      </w:pPr>
      <w:r>
        <w:t xml:space="preserve">         </w:t>
      </w:r>
      <w:r>
        <w:rPr>
          <w:sz w:val="22"/>
          <w:szCs w:val="22"/>
        </w:rPr>
        <w:t>В соответствии  со ст. 26, 52 Федерального Закона №131- ФЗ от 6 октября 2003 года «Об общих принципах организации местного самоуправления в Российской Федерации»,   рассмотрев заключение комиссии по бюджету, налогам и экономической реформе Ивайтенский сельский Совет народных депутатов  решил:</w:t>
      </w:r>
    </w:p>
    <w:p w14:paraId="44AD8DD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1. Проект   бюджета  Ивайтенского сельского поселения Унечского муниципального района Брянской области на  202</w:t>
      </w:r>
      <w:r>
        <w:rPr>
          <w:rFonts w:hint="default"/>
          <w:sz w:val="22"/>
          <w:szCs w:val="22"/>
          <w:lang w:val="ru-RU"/>
        </w:rPr>
        <w:t>6</w:t>
      </w:r>
      <w:r>
        <w:rPr>
          <w:sz w:val="22"/>
          <w:szCs w:val="22"/>
        </w:rPr>
        <w:t xml:space="preserve"> год и плановый период 202</w:t>
      </w:r>
      <w:r>
        <w:rPr>
          <w:rFonts w:hint="default"/>
          <w:sz w:val="22"/>
          <w:szCs w:val="22"/>
          <w:lang w:val="ru-RU"/>
        </w:rPr>
        <w:t>7</w:t>
      </w:r>
      <w:r>
        <w:rPr>
          <w:sz w:val="22"/>
          <w:szCs w:val="22"/>
        </w:rPr>
        <w:t>-202</w:t>
      </w:r>
      <w:r>
        <w:rPr>
          <w:rFonts w:hint="default"/>
          <w:sz w:val="22"/>
          <w:szCs w:val="22"/>
          <w:lang w:val="ru-RU"/>
        </w:rPr>
        <w:t>8</w:t>
      </w:r>
      <w:r>
        <w:rPr>
          <w:sz w:val="22"/>
          <w:szCs w:val="22"/>
        </w:rPr>
        <w:t>г.г.. принять к рассмотрению;</w:t>
      </w:r>
    </w:p>
    <w:p w14:paraId="59A6FC1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2. Обнародовать (опубликовать) проект  бюджета Ивайтенского сельского поселения Унечского муниципального района Брянской области путем размещения копий проекта в  информационном сборнике «Муниципальный вестник Ивайтенского сельского поселения и разместить  на официальном сайте администрации Унечского района  в сети «Интернет»;</w:t>
      </w:r>
    </w:p>
    <w:p w14:paraId="7723CBB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3. Принять Порядок  участия населения в  публичных слушаний и учета предложений граждан по проекту решения «О бюджете </w:t>
      </w:r>
      <w:r>
        <w:t>Ивайтенского сельского поселения Унечского муниципального района Брянской области</w:t>
      </w:r>
      <w:r>
        <w:rPr>
          <w:sz w:val="22"/>
          <w:szCs w:val="22"/>
        </w:rPr>
        <w:t xml:space="preserve"> на    202</w:t>
      </w:r>
      <w:r>
        <w:rPr>
          <w:rFonts w:hint="default"/>
          <w:sz w:val="22"/>
          <w:szCs w:val="22"/>
          <w:lang w:val="ru-RU"/>
        </w:rPr>
        <w:t>6</w:t>
      </w:r>
      <w:r>
        <w:rPr>
          <w:sz w:val="22"/>
          <w:szCs w:val="22"/>
        </w:rPr>
        <w:t xml:space="preserve"> год и плановый период 202</w:t>
      </w:r>
      <w:r>
        <w:rPr>
          <w:rFonts w:hint="default"/>
          <w:sz w:val="22"/>
          <w:szCs w:val="22"/>
          <w:lang w:val="ru-RU"/>
        </w:rPr>
        <w:t>7</w:t>
      </w:r>
      <w:r>
        <w:rPr>
          <w:sz w:val="22"/>
          <w:szCs w:val="22"/>
        </w:rPr>
        <w:t>-202</w:t>
      </w:r>
      <w:r>
        <w:rPr>
          <w:rFonts w:hint="default"/>
          <w:sz w:val="22"/>
          <w:szCs w:val="22"/>
          <w:lang w:val="ru-RU"/>
        </w:rPr>
        <w:t>8</w:t>
      </w:r>
      <w:r>
        <w:rPr>
          <w:sz w:val="22"/>
          <w:szCs w:val="22"/>
        </w:rPr>
        <w:t>г.г.»  (прилагается)</w:t>
      </w:r>
    </w:p>
    <w:p w14:paraId="209AC44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4. Назначить публичные слушания по проекту бюджета Ивайтенского сельского поселения Унечского муниципального района Брянской области на  20</w:t>
      </w:r>
      <w:r>
        <w:rPr>
          <w:rFonts w:hint="default"/>
          <w:sz w:val="22"/>
          <w:szCs w:val="22"/>
          <w:lang w:val="ru-RU"/>
        </w:rPr>
        <w:t>26</w:t>
      </w:r>
      <w:bookmarkStart w:id="0" w:name="_GoBack"/>
      <w:bookmarkEnd w:id="0"/>
      <w:r>
        <w:rPr>
          <w:sz w:val="22"/>
          <w:szCs w:val="22"/>
        </w:rPr>
        <w:t xml:space="preserve"> год и плановый период 202</w:t>
      </w:r>
      <w:r>
        <w:rPr>
          <w:rFonts w:hint="default"/>
          <w:sz w:val="22"/>
          <w:szCs w:val="22"/>
          <w:lang w:val="ru-RU"/>
        </w:rPr>
        <w:t>7</w:t>
      </w:r>
      <w:r>
        <w:rPr>
          <w:sz w:val="22"/>
          <w:szCs w:val="22"/>
        </w:rPr>
        <w:t>-202</w:t>
      </w:r>
      <w:r>
        <w:rPr>
          <w:rFonts w:hint="default"/>
          <w:sz w:val="22"/>
          <w:szCs w:val="22"/>
          <w:lang w:val="ru-RU"/>
        </w:rPr>
        <w:t>8</w:t>
      </w:r>
      <w:r>
        <w:rPr>
          <w:sz w:val="22"/>
          <w:szCs w:val="22"/>
        </w:rPr>
        <w:t>г.г. на 0</w:t>
      </w:r>
      <w:r>
        <w:rPr>
          <w:rFonts w:hint="default"/>
          <w:sz w:val="22"/>
          <w:szCs w:val="22"/>
          <w:lang w:val="ru-RU"/>
        </w:rPr>
        <w:t>9</w:t>
      </w:r>
      <w:r>
        <w:rPr>
          <w:sz w:val="22"/>
          <w:szCs w:val="22"/>
        </w:rPr>
        <w:t>.12.202</w:t>
      </w:r>
      <w:r>
        <w:rPr>
          <w:rFonts w:hint="default"/>
          <w:sz w:val="22"/>
          <w:szCs w:val="22"/>
          <w:lang w:val="ru-RU"/>
        </w:rPr>
        <w:t>5</w:t>
      </w:r>
      <w:r>
        <w:rPr>
          <w:sz w:val="22"/>
          <w:szCs w:val="22"/>
        </w:rPr>
        <w:t xml:space="preserve"> года, которое провести в  15-00  в помещении Ивайтенской поселенческой центральной библиотеке;</w:t>
      </w:r>
    </w:p>
    <w:p w14:paraId="7ED15BB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5. Утвердить  рабочую группу по проведению  и учету  предложений граждан по проекту бюджета Ивайтенского сельского поселения Унечского муниципального района Брянской области на  202</w:t>
      </w:r>
      <w:r>
        <w:rPr>
          <w:rFonts w:hint="default"/>
          <w:sz w:val="22"/>
          <w:szCs w:val="22"/>
          <w:lang w:val="ru-RU"/>
        </w:rPr>
        <w:t>6</w:t>
      </w:r>
      <w:r>
        <w:rPr>
          <w:sz w:val="22"/>
          <w:szCs w:val="22"/>
        </w:rPr>
        <w:t xml:space="preserve"> год и плановый период 202</w:t>
      </w:r>
      <w:r>
        <w:rPr>
          <w:rFonts w:hint="default"/>
          <w:sz w:val="22"/>
          <w:szCs w:val="22"/>
          <w:lang w:val="ru-RU"/>
        </w:rPr>
        <w:t>7</w:t>
      </w:r>
      <w:r>
        <w:rPr>
          <w:sz w:val="22"/>
          <w:szCs w:val="22"/>
        </w:rPr>
        <w:t>-202</w:t>
      </w:r>
      <w:r>
        <w:rPr>
          <w:rFonts w:hint="default"/>
          <w:sz w:val="22"/>
          <w:szCs w:val="22"/>
          <w:lang w:val="ru-RU"/>
        </w:rPr>
        <w:t>8</w:t>
      </w:r>
      <w:r>
        <w:rPr>
          <w:sz w:val="22"/>
          <w:szCs w:val="22"/>
        </w:rPr>
        <w:t>г.г   в следующем  составе:</w:t>
      </w:r>
    </w:p>
    <w:p w14:paraId="2871AA2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-Терешонок Елена Егоровна, депутат Ивайтенского сельского Совета народных депутатов председатель комиссии  по бюджету, налогам  и экономической реформе;</w:t>
      </w:r>
    </w:p>
    <w:p w14:paraId="7010CE94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Паденная Валентина Петровна- депутат Ивайтенского сельского Совета народных депутатов, член комиссии по бюджету, налогам и экономической реформе;</w:t>
      </w:r>
    </w:p>
    <w:p w14:paraId="1CDC5B6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- Приходько Валентина Ивановна,  главный бухгалтер Ивайтенской сельской администрации.</w:t>
      </w:r>
    </w:p>
    <w:p w14:paraId="3B73C63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6. Результаты публичных слушаний представить до 1</w:t>
      </w:r>
      <w:r>
        <w:rPr>
          <w:rFonts w:hint="default"/>
          <w:sz w:val="22"/>
          <w:szCs w:val="22"/>
          <w:lang w:val="ru-RU"/>
        </w:rPr>
        <w:t>5</w:t>
      </w:r>
      <w:r>
        <w:rPr>
          <w:sz w:val="22"/>
          <w:szCs w:val="22"/>
        </w:rPr>
        <w:t xml:space="preserve"> декабря 202</w:t>
      </w:r>
      <w:r>
        <w:rPr>
          <w:rFonts w:hint="default"/>
          <w:sz w:val="22"/>
          <w:szCs w:val="22"/>
          <w:lang w:val="ru-RU"/>
        </w:rPr>
        <w:t>5</w:t>
      </w:r>
      <w:r>
        <w:rPr>
          <w:sz w:val="22"/>
          <w:szCs w:val="22"/>
        </w:rPr>
        <w:t xml:space="preserve"> года в комиссию по бюджету, налогам и экономической реформе для обобщения и выработки предложений по проекту бюджета Ивайтенского сельского поселения Унечского муниципального района Брянской области.</w:t>
      </w:r>
    </w:p>
    <w:p w14:paraId="3D59E33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7. Настоящее решение обнародовать (опубликовать) согласно Устава Ивайтенского  сельского поселения.</w:t>
      </w:r>
    </w:p>
    <w:p w14:paraId="4C862ED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8. Контроль за исполнением настоящего решения  возложить на Терешонок Е.Е. депутата Ивайтенского сельского Совета народных депутатов, председателя комиссии по бюджету, налогам и экономической реформе.</w:t>
      </w:r>
    </w:p>
    <w:p w14:paraId="38392EC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9. Решение вступает в силу  с момента его принятия.</w:t>
      </w:r>
    </w:p>
    <w:p w14:paraId="3BEE8719">
      <w:pPr>
        <w:jc w:val="both"/>
        <w:rPr>
          <w:sz w:val="22"/>
          <w:szCs w:val="22"/>
        </w:rPr>
      </w:pPr>
    </w:p>
    <w:p w14:paraId="18E750B7">
      <w:pPr>
        <w:rPr>
          <w:b/>
        </w:rPr>
      </w:pPr>
      <w:r>
        <w:t xml:space="preserve">  </w:t>
      </w:r>
      <w:r>
        <w:rPr>
          <w:b/>
        </w:rPr>
        <w:t>Глава Ивайтенского сельского поселения                                                     Т.Н.Табунова</w:t>
      </w:r>
    </w:p>
    <w:p w14:paraId="74A1CF6C">
      <w:pPr>
        <w:rPr>
          <w:b/>
        </w:rPr>
      </w:pPr>
    </w:p>
    <w:p w14:paraId="6E6E90AD">
      <w:r>
        <w:rPr>
          <w:b/>
        </w:rPr>
        <w:t xml:space="preserve">                                                                                                                          </w:t>
      </w:r>
    </w:p>
    <w:p w14:paraId="473A099A">
      <w:pPr>
        <w:pStyle w:val="4"/>
        <w:widowControl/>
        <w:spacing w:before="74" w:line="240" w:lineRule="auto"/>
        <w:ind w:left="5664" w:firstLine="0"/>
        <w:rPr>
          <w:rStyle w:val="5"/>
          <w:rFonts w:ascii="Times New Roman" w:hAnsi="Times New Roman" w:cs="Times New Roman"/>
          <w:sz w:val="24"/>
          <w:szCs w:val="24"/>
        </w:rPr>
      </w:pPr>
      <w:r>
        <w:rPr>
          <w:rStyle w:val="5"/>
          <w:rFonts w:ascii="Times New Roman" w:hAnsi="Times New Roman" w:cs="Times New Roman"/>
          <w:sz w:val="24"/>
          <w:szCs w:val="24"/>
        </w:rPr>
        <w:t xml:space="preserve">Приложение № 1  к решению Ивайтенского  сельского Совета  народных    депутатов  </w:t>
      </w:r>
    </w:p>
    <w:p w14:paraId="7211EDDB">
      <w:pPr>
        <w:pStyle w:val="4"/>
        <w:widowControl/>
        <w:spacing w:before="74" w:line="240" w:lineRule="auto"/>
        <w:ind w:firstLine="0"/>
        <w:rPr>
          <w:rStyle w:val="5"/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Style w:val="5"/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от 1</w:t>
      </w:r>
      <w:r>
        <w:rPr>
          <w:rStyle w:val="5"/>
          <w:rFonts w:hint="default" w:cs="Times New Roman"/>
          <w:sz w:val="24"/>
          <w:szCs w:val="24"/>
          <w:lang w:val="ru-RU"/>
        </w:rPr>
        <w:t>9</w:t>
      </w:r>
      <w:r>
        <w:rPr>
          <w:rStyle w:val="5"/>
          <w:rFonts w:ascii="Times New Roman" w:hAnsi="Times New Roman" w:cs="Times New Roman"/>
          <w:sz w:val="24"/>
          <w:szCs w:val="24"/>
        </w:rPr>
        <w:t>.11.202</w:t>
      </w:r>
      <w:r>
        <w:rPr>
          <w:rStyle w:val="5"/>
          <w:rFonts w:hint="default" w:cs="Times New Roman"/>
          <w:sz w:val="24"/>
          <w:szCs w:val="24"/>
          <w:lang w:val="ru-RU"/>
        </w:rPr>
        <w:t>5</w:t>
      </w:r>
      <w:r>
        <w:rPr>
          <w:rStyle w:val="5"/>
          <w:rFonts w:ascii="Times New Roman" w:hAnsi="Times New Roman" w:cs="Times New Roman"/>
          <w:sz w:val="24"/>
          <w:szCs w:val="24"/>
        </w:rPr>
        <w:t>г.  № 5-</w:t>
      </w:r>
      <w:r>
        <w:rPr>
          <w:rStyle w:val="5"/>
          <w:rFonts w:hint="default" w:cs="Times New Roman"/>
          <w:sz w:val="24"/>
          <w:szCs w:val="24"/>
          <w:lang w:val="ru-RU"/>
        </w:rPr>
        <w:t>4</w:t>
      </w:r>
      <w:r>
        <w:rPr>
          <w:rStyle w:val="5"/>
          <w:rFonts w:hint="default" w:ascii="Arial" w:cs="Times New Roman"/>
          <w:sz w:val="24"/>
          <w:szCs w:val="24"/>
          <w:lang w:val="ru-RU"/>
        </w:rPr>
        <w:t>3</w:t>
      </w:r>
    </w:p>
    <w:p w14:paraId="6164F7DD">
      <w:pPr>
        <w:pStyle w:val="6"/>
        <w:widowControl/>
        <w:tabs>
          <w:tab w:val="left" w:pos="0"/>
        </w:tabs>
        <w:spacing w:before="7"/>
        <w:ind w:firstLine="0"/>
        <w:jc w:val="center"/>
        <w:rPr>
          <w:rStyle w:val="7"/>
          <w:sz w:val="24"/>
          <w:szCs w:val="24"/>
        </w:rPr>
      </w:pPr>
    </w:p>
    <w:p w14:paraId="0DF7C026">
      <w:pPr>
        <w:pStyle w:val="6"/>
        <w:widowControl/>
        <w:tabs>
          <w:tab w:val="left" w:pos="0"/>
        </w:tabs>
        <w:spacing w:before="7"/>
        <w:ind w:firstLine="0"/>
        <w:jc w:val="center"/>
        <w:rPr>
          <w:rStyle w:val="7"/>
          <w:sz w:val="24"/>
          <w:szCs w:val="24"/>
        </w:rPr>
      </w:pPr>
      <w:r>
        <w:rPr>
          <w:rStyle w:val="7"/>
          <w:sz w:val="24"/>
          <w:szCs w:val="24"/>
        </w:rPr>
        <w:t>Порядок участия населения в публичных слушаниях</w:t>
      </w:r>
    </w:p>
    <w:p w14:paraId="72F90685">
      <w:pPr>
        <w:pStyle w:val="6"/>
        <w:widowControl/>
        <w:tabs>
          <w:tab w:val="left" w:pos="0"/>
        </w:tabs>
        <w:spacing w:before="7"/>
        <w:ind w:firstLine="0"/>
        <w:jc w:val="center"/>
        <w:rPr>
          <w:rStyle w:val="7"/>
          <w:b/>
          <w:sz w:val="24"/>
          <w:szCs w:val="24"/>
        </w:rPr>
      </w:pPr>
      <w:r>
        <w:rPr>
          <w:rStyle w:val="7"/>
          <w:sz w:val="24"/>
          <w:szCs w:val="24"/>
        </w:rPr>
        <w:t xml:space="preserve"> и учета предложений граждан по проекту  решения  «О бюджете </w:t>
      </w:r>
      <w:r>
        <w:t>Ивайтенского сельского поселения Унечского муниципального района Брянской области</w:t>
      </w:r>
      <w:r>
        <w:rPr>
          <w:rStyle w:val="7"/>
          <w:sz w:val="24"/>
          <w:szCs w:val="24"/>
        </w:rPr>
        <w:t xml:space="preserve"> </w:t>
      </w:r>
      <w:r>
        <w:t xml:space="preserve"> на  202</w:t>
      </w:r>
      <w:r>
        <w:rPr>
          <w:rFonts w:hint="default"/>
          <w:lang w:val="ru-RU"/>
        </w:rPr>
        <w:t>6</w:t>
      </w:r>
      <w:r>
        <w:t xml:space="preserve"> год и плановый период 202</w:t>
      </w:r>
      <w:r>
        <w:rPr>
          <w:rFonts w:hint="default"/>
          <w:lang w:val="ru-RU"/>
        </w:rPr>
        <w:t>7</w:t>
      </w:r>
      <w:r>
        <w:t>-202</w:t>
      </w:r>
      <w:r>
        <w:rPr>
          <w:rFonts w:hint="default"/>
          <w:lang w:val="ru-RU"/>
        </w:rPr>
        <w:t>8</w:t>
      </w:r>
      <w:r>
        <w:t>г.г</w:t>
      </w:r>
    </w:p>
    <w:p w14:paraId="226EE686">
      <w:pPr>
        <w:pStyle w:val="6"/>
        <w:widowControl/>
        <w:numPr>
          <w:ilvl w:val="0"/>
          <w:numId w:val="1"/>
        </w:numPr>
        <w:tabs>
          <w:tab w:val="left" w:pos="0"/>
        </w:tabs>
        <w:spacing w:before="7"/>
        <w:rPr>
          <w:rStyle w:val="5"/>
          <w:rFonts w:ascii="Times New Roman" w:hAnsi="Times New Roman" w:cs="Times New Roman"/>
          <w:sz w:val="24"/>
          <w:szCs w:val="24"/>
        </w:rPr>
      </w:pPr>
      <w:r>
        <w:rPr>
          <w:rStyle w:val="5"/>
          <w:rFonts w:ascii="Times New Roman" w:hAnsi="Times New Roman" w:cs="Times New Roman"/>
          <w:sz w:val="24"/>
          <w:szCs w:val="24"/>
        </w:rPr>
        <w:t xml:space="preserve">Гражданин Ивайтенского сельского поселения с момента опубликования до </w:t>
      </w:r>
      <w:r>
        <w:rPr>
          <w:rStyle w:val="5"/>
          <w:rFonts w:hint="default" w:cs="Times New Roman"/>
          <w:sz w:val="24"/>
          <w:szCs w:val="24"/>
          <w:lang w:val="ru-RU"/>
        </w:rPr>
        <w:t>1</w:t>
      </w:r>
      <w:r>
        <w:rPr>
          <w:rStyle w:val="5"/>
          <w:rFonts w:hint="default" w:ascii="Arial" w:cs="Times New Roman"/>
          <w:sz w:val="24"/>
          <w:szCs w:val="24"/>
          <w:lang w:val="ru-RU"/>
        </w:rPr>
        <w:t>0</w:t>
      </w:r>
      <w:r>
        <w:rPr>
          <w:rStyle w:val="5"/>
          <w:rFonts w:ascii="Times New Roman" w:hAnsi="Times New Roman" w:cs="Times New Roman"/>
          <w:sz w:val="24"/>
          <w:szCs w:val="24"/>
        </w:rPr>
        <w:t xml:space="preserve"> декабря 202</w:t>
      </w:r>
      <w:r>
        <w:rPr>
          <w:rStyle w:val="5"/>
          <w:rFonts w:hint="default" w:cs="Times New Roman"/>
          <w:sz w:val="24"/>
          <w:szCs w:val="24"/>
          <w:lang w:val="ru-RU"/>
        </w:rPr>
        <w:t>5</w:t>
      </w:r>
      <w:r>
        <w:rPr>
          <w:rStyle w:val="5"/>
          <w:rFonts w:ascii="Times New Roman" w:hAnsi="Times New Roman" w:cs="Times New Roman"/>
          <w:sz w:val="24"/>
          <w:szCs w:val="24"/>
        </w:rPr>
        <w:t xml:space="preserve"> г.</w:t>
      </w:r>
      <w:r>
        <w:rPr>
          <w:rStyle w:val="5"/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Style w:val="5"/>
          <w:rFonts w:ascii="Times New Roman" w:hAnsi="Times New Roman" w:cs="Times New Roman"/>
          <w:sz w:val="24"/>
          <w:szCs w:val="24"/>
        </w:rPr>
        <w:t xml:space="preserve">включительно (дня проведения публичных слушаний) вправе ознакомиться с проектом решения «О бюджете </w:t>
      </w:r>
      <w:r>
        <w:t xml:space="preserve">Ивайтенского сельского поселения Унечского муниципального района Брянской области </w:t>
      </w:r>
      <w:r>
        <w:rPr>
          <w:rStyle w:val="5"/>
          <w:rFonts w:ascii="Times New Roman" w:hAnsi="Times New Roman" w:cs="Times New Roman"/>
          <w:sz w:val="24"/>
          <w:szCs w:val="24"/>
        </w:rPr>
        <w:t xml:space="preserve"> </w:t>
      </w:r>
      <w:r>
        <w:t>на  202</w:t>
      </w:r>
      <w:r>
        <w:rPr>
          <w:rFonts w:hint="default"/>
          <w:lang w:val="ru-RU"/>
        </w:rPr>
        <w:t>6</w:t>
      </w:r>
      <w:r>
        <w:t xml:space="preserve"> год и плановый период 202</w:t>
      </w:r>
      <w:r>
        <w:rPr>
          <w:rFonts w:hint="default"/>
          <w:lang w:val="ru-RU"/>
        </w:rPr>
        <w:t>7</w:t>
      </w:r>
      <w:r>
        <w:t>-202</w:t>
      </w:r>
      <w:r>
        <w:rPr>
          <w:rFonts w:hint="default"/>
          <w:lang w:val="ru-RU"/>
        </w:rPr>
        <w:t>8</w:t>
      </w:r>
      <w:r>
        <w:t>г.г</w:t>
      </w:r>
      <w:r>
        <w:rPr>
          <w:rStyle w:val="7"/>
          <w:sz w:val="24"/>
          <w:szCs w:val="24"/>
        </w:rPr>
        <w:t>»</w:t>
      </w:r>
      <w:r>
        <w:rPr>
          <w:rStyle w:val="5"/>
          <w:rFonts w:ascii="Times New Roman" w:hAnsi="Times New Roman" w:cs="Times New Roman"/>
          <w:sz w:val="24"/>
          <w:szCs w:val="24"/>
        </w:rPr>
        <w:t xml:space="preserve"> и представить свои предложения по внесению в него своих изменений или дополнений.</w:t>
      </w:r>
    </w:p>
    <w:p w14:paraId="17054A19">
      <w:pPr>
        <w:pStyle w:val="6"/>
        <w:widowControl/>
        <w:numPr>
          <w:ilvl w:val="0"/>
          <w:numId w:val="1"/>
        </w:numPr>
        <w:tabs>
          <w:tab w:val="left" w:pos="0"/>
          <w:tab w:val="left" w:pos="266"/>
        </w:tabs>
        <w:spacing w:before="396" w:line="240" w:lineRule="auto"/>
        <w:rPr>
          <w:rStyle w:val="5"/>
          <w:rFonts w:ascii="Times New Roman" w:hAnsi="Times New Roman" w:cs="Times New Roman"/>
          <w:sz w:val="24"/>
          <w:szCs w:val="24"/>
        </w:rPr>
      </w:pPr>
      <w:r>
        <w:rPr>
          <w:rStyle w:val="5"/>
          <w:rFonts w:ascii="Times New Roman" w:hAnsi="Times New Roman" w:cs="Times New Roman"/>
          <w:sz w:val="24"/>
          <w:szCs w:val="24"/>
        </w:rPr>
        <w:t>Гражданин оформляет свои предложения в письменном виде за своей подписью с указанием адреса места жительства и направляет в Ивайтенский сельский Совет народных депутатов по адресу: 243332, Брянская область, Унечский район, д.Новые Ивайтенки, ул. Центральная 16.</w:t>
      </w:r>
    </w:p>
    <w:p w14:paraId="0BE2DFFB">
      <w:pPr>
        <w:pStyle w:val="6"/>
        <w:widowControl/>
        <w:tabs>
          <w:tab w:val="left" w:pos="0"/>
        </w:tabs>
        <w:spacing w:before="7"/>
        <w:ind w:firstLine="0"/>
        <w:rPr>
          <w:rStyle w:val="5"/>
          <w:rFonts w:ascii="Times New Roman" w:hAnsi="Times New Roman" w:cs="Times New Roman"/>
          <w:sz w:val="24"/>
          <w:szCs w:val="24"/>
        </w:rPr>
      </w:pPr>
    </w:p>
    <w:p w14:paraId="39E1453D">
      <w:pPr>
        <w:pStyle w:val="6"/>
        <w:widowControl/>
        <w:numPr>
          <w:ilvl w:val="0"/>
          <w:numId w:val="1"/>
        </w:numPr>
        <w:tabs>
          <w:tab w:val="left" w:pos="0"/>
        </w:tabs>
        <w:spacing w:before="7"/>
        <w:rPr>
          <w:rStyle w:val="5"/>
          <w:rFonts w:ascii="Times New Roman" w:hAnsi="Times New Roman" w:cs="Times New Roman"/>
          <w:sz w:val="24"/>
          <w:szCs w:val="24"/>
        </w:rPr>
      </w:pPr>
      <w:r>
        <w:rPr>
          <w:rStyle w:val="5"/>
          <w:rFonts w:ascii="Times New Roman" w:hAnsi="Times New Roman" w:cs="Times New Roman"/>
          <w:sz w:val="24"/>
          <w:szCs w:val="24"/>
        </w:rPr>
        <w:t xml:space="preserve">Поступающие предложения к проекту решения «О бюджете </w:t>
      </w:r>
      <w:r>
        <w:t xml:space="preserve">Ивайтенского сельского поселения Унечского муниципального района Брянской области </w:t>
      </w:r>
      <w:r>
        <w:rPr>
          <w:rStyle w:val="5"/>
          <w:rFonts w:ascii="Times New Roman" w:hAnsi="Times New Roman" w:cs="Times New Roman"/>
          <w:sz w:val="24"/>
          <w:szCs w:val="24"/>
        </w:rPr>
        <w:t xml:space="preserve"> </w:t>
      </w:r>
      <w:r>
        <w:t>на  202</w:t>
      </w:r>
      <w:r>
        <w:rPr>
          <w:rFonts w:hint="default"/>
          <w:lang w:val="ru-RU"/>
        </w:rPr>
        <w:t>6</w:t>
      </w:r>
      <w:r>
        <w:t xml:space="preserve"> год и плановый период 202</w:t>
      </w:r>
      <w:r>
        <w:rPr>
          <w:rFonts w:hint="default"/>
          <w:lang w:val="ru-RU"/>
        </w:rPr>
        <w:t>7</w:t>
      </w:r>
      <w:r>
        <w:t>-202</w:t>
      </w:r>
      <w:r>
        <w:rPr>
          <w:rFonts w:hint="default"/>
          <w:lang w:val="ru-RU"/>
        </w:rPr>
        <w:t>8</w:t>
      </w:r>
      <w:r>
        <w:t>г.г г.г</w:t>
      </w:r>
      <w:r>
        <w:rPr>
          <w:rStyle w:val="7"/>
          <w:sz w:val="24"/>
          <w:szCs w:val="24"/>
        </w:rPr>
        <w:t>»</w:t>
      </w:r>
      <w:r>
        <w:rPr>
          <w:rStyle w:val="5"/>
          <w:rFonts w:ascii="Times New Roman" w:hAnsi="Times New Roman" w:cs="Times New Roman"/>
          <w:sz w:val="24"/>
          <w:szCs w:val="24"/>
        </w:rPr>
        <w:t xml:space="preserve"> обобщаются и анализируются оргкомитетом  и со своими предложениями передаются в комиссию по бюджету, налогам и экономической реформе Ивайтенского сельского Совета народных депутатов.</w:t>
      </w:r>
    </w:p>
    <w:p w14:paraId="1D9D627A">
      <w:pPr>
        <w:pStyle w:val="8"/>
        <w:widowControl/>
        <w:numPr>
          <w:ilvl w:val="0"/>
          <w:numId w:val="1"/>
        </w:numPr>
        <w:tabs>
          <w:tab w:val="left" w:pos="266"/>
        </w:tabs>
        <w:spacing w:before="391" w:line="240" w:lineRule="auto"/>
        <w:jc w:val="both"/>
        <w:rPr>
          <w:rStyle w:val="5"/>
          <w:rFonts w:ascii="Times New Roman" w:hAnsi="Times New Roman" w:cs="Times New Roman"/>
          <w:sz w:val="24"/>
          <w:szCs w:val="24"/>
        </w:rPr>
      </w:pPr>
      <w:r>
        <w:rPr>
          <w:rStyle w:val="5"/>
          <w:rFonts w:ascii="Times New Roman" w:hAnsi="Times New Roman" w:cs="Times New Roman"/>
          <w:sz w:val="24"/>
          <w:szCs w:val="24"/>
        </w:rPr>
        <w:t>Комиссия по бюджету, налогам и экономической реформе после рассмотрения на заседании итогов публичных слушаний представляет свое заключение администрации Унечского  района и в дальнейшем информирует депутатов Унечского районного Совета народных депутатов на заседании.</w:t>
      </w:r>
    </w:p>
    <w:p w14:paraId="43324D1F">
      <w:pPr>
        <w:pStyle w:val="8"/>
        <w:widowControl/>
        <w:numPr>
          <w:ilvl w:val="0"/>
          <w:numId w:val="1"/>
        </w:numPr>
        <w:tabs>
          <w:tab w:val="left" w:pos="266"/>
        </w:tabs>
        <w:spacing w:before="391" w:line="240" w:lineRule="auto"/>
        <w:jc w:val="both"/>
        <w:rPr>
          <w:rStyle w:val="5"/>
          <w:rFonts w:ascii="Times New Roman" w:hAnsi="Times New Roman" w:cs="Times New Roman"/>
          <w:sz w:val="24"/>
          <w:szCs w:val="24"/>
        </w:rPr>
      </w:pPr>
      <w:r>
        <w:rPr>
          <w:rStyle w:val="5"/>
          <w:rFonts w:ascii="Times New Roman" w:hAnsi="Times New Roman" w:cs="Times New Roman"/>
          <w:sz w:val="24"/>
          <w:szCs w:val="24"/>
        </w:rPr>
        <w:t>В случае отклонения  предложения гражданина Ивайтенский сельский Совет народных депутатов в 5-дневный срок после принятия решения в письменном виде оповещает об этом инициатора с указанием причины отклонения.</w:t>
      </w:r>
    </w:p>
    <w:p w14:paraId="4FF16249"/>
    <w:p w14:paraId="26210830"/>
    <w:p w14:paraId="19B73B44"/>
    <w:p w14:paraId="44CFDB2D"/>
    <w:p w14:paraId="5B045642"/>
    <w:p w14:paraId="2E528F21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FF00B0"/>
    <w:multiLevelType w:val="singleLevel"/>
    <w:tmpl w:val="4DFF00B0"/>
    <w:lvl w:ilvl="0" w:tentative="0">
      <w:start w:val="1"/>
      <w:numFmt w:val="decimal"/>
      <w:lvlText w:val="%1."/>
      <w:legacy w:legacy="1" w:legacySpace="0" w:legacyIndent="266"/>
      <w:lvlJc w:val="left"/>
      <w:pPr>
        <w:ind w:left="0" w:firstLine="0"/>
      </w:pPr>
      <w:rPr>
        <w:rFonts w:hint="default" w:ascii="Arial" w:hAnsi="Arial" w:cs="Arial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0E785B"/>
    <w:rsid w:val="6C0E7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Calibri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Style12"/>
    <w:basedOn w:val="1"/>
    <w:qFormat/>
    <w:uiPriority w:val="0"/>
    <w:pPr>
      <w:widowControl w:val="0"/>
      <w:autoSpaceDE w:val="0"/>
      <w:autoSpaceDN w:val="0"/>
      <w:adjustRightInd w:val="0"/>
      <w:spacing w:line="382" w:lineRule="exact"/>
      <w:ind w:firstLine="732"/>
    </w:pPr>
  </w:style>
  <w:style w:type="character" w:customStyle="1" w:styleId="5">
    <w:name w:val="Font Style20"/>
    <w:basedOn w:val="2"/>
    <w:qFormat/>
    <w:uiPriority w:val="0"/>
    <w:rPr>
      <w:rFonts w:hint="default" w:ascii="Arial" w:hAnsi="Arial" w:cs="Arial"/>
      <w:sz w:val="20"/>
      <w:szCs w:val="20"/>
    </w:rPr>
  </w:style>
  <w:style w:type="paragraph" w:customStyle="1" w:styleId="6">
    <w:name w:val="Style10"/>
    <w:basedOn w:val="1"/>
    <w:qFormat/>
    <w:uiPriority w:val="0"/>
    <w:pPr>
      <w:widowControl w:val="0"/>
      <w:autoSpaceDE w:val="0"/>
      <w:autoSpaceDN w:val="0"/>
      <w:adjustRightInd w:val="0"/>
      <w:spacing w:line="276" w:lineRule="exact"/>
      <w:ind w:hanging="350"/>
      <w:jc w:val="both"/>
    </w:pPr>
  </w:style>
  <w:style w:type="character" w:customStyle="1" w:styleId="7">
    <w:name w:val="Font Style16"/>
    <w:basedOn w:val="2"/>
    <w:qFormat/>
    <w:uiPriority w:val="0"/>
    <w:rPr>
      <w:rFonts w:hint="default" w:ascii="Times New Roman" w:hAnsi="Times New Roman" w:cs="Times New Roman"/>
      <w:sz w:val="22"/>
      <w:szCs w:val="22"/>
    </w:rPr>
  </w:style>
  <w:style w:type="paragraph" w:customStyle="1" w:styleId="8">
    <w:name w:val="Style13"/>
    <w:basedOn w:val="1"/>
    <w:qFormat/>
    <w:uiPriority w:val="0"/>
    <w:pPr>
      <w:widowControl w:val="0"/>
      <w:autoSpaceDE w:val="0"/>
      <w:autoSpaceDN w:val="0"/>
      <w:adjustRightInd w:val="0"/>
      <w:spacing w:line="380" w:lineRule="exact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218</TotalTime>
  <ScaleCrop>false</ScaleCrop>
  <LinksUpToDate>false</LinksUpToDate>
  <CharactersWithSpaces>0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2025-11-26T09:28:00Z</dcterms:created>
  <dc:creator>User</dc:creator>
  <cp:lastModifiedBy>User</cp:lastModifiedBy>
  <cp:lastPrinted>2025-11-26T09:37:19Z</cp:lastPrinted>
  <dcterms:modified xsi:type="dcterms:W3CDTF">2025-11-26T13:07:55Z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5C71F4CC3A2F4F67955263051E0236A5_11</vt:lpwstr>
  </property>
</Properties>
</file>